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66BE" w14:textId="77777777" w:rsidR="004400F2" w:rsidRDefault="004400F2"/>
    <w:p w14:paraId="10AA5599" w14:textId="77777777" w:rsidR="009728FA" w:rsidRDefault="009728FA"/>
    <w:p w14:paraId="2AC5CF88" w14:textId="77777777" w:rsidR="00332EC0" w:rsidRDefault="00332EC0" w:rsidP="00332EC0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  <w:r w:rsidRPr="00DD7108">
        <w:rPr>
          <w:rFonts w:ascii="Times New Roman" w:eastAsia="Calibri" w:hAnsi="Times New Roman" w:cs="Times New Roman"/>
          <w:b/>
        </w:rPr>
        <w:t>Zamawiający:</w:t>
      </w:r>
    </w:p>
    <w:p w14:paraId="01B74B8F" w14:textId="77777777" w:rsidR="00332EC0" w:rsidRPr="00DD7108" w:rsidRDefault="00332EC0" w:rsidP="00332EC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  <w:r w:rsidRPr="00DD7108">
        <w:rPr>
          <w:rFonts w:ascii="Times New Roman" w:eastAsia="Calibri" w:hAnsi="Times New Roman" w:cs="Times New Roman"/>
        </w:rPr>
        <w:t>Zakład Komunalny Głogówek</w:t>
      </w:r>
    </w:p>
    <w:p w14:paraId="6FDA546F" w14:textId="77777777" w:rsidR="00332EC0" w:rsidRPr="00DD7108" w:rsidRDefault="00332EC0" w:rsidP="00332EC0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Spółka z o.o.   </w:t>
      </w:r>
    </w:p>
    <w:p w14:paraId="25E61BF7" w14:textId="77777777" w:rsidR="00332EC0" w:rsidRPr="00DD7108" w:rsidRDefault="00332EC0" w:rsidP="00332EC0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ul. Dworcowa 2, </w:t>
      </w:r>
    </w:p>
    <w:p w14:paraId="07CBA408" w14:textId="77777777" w:rsidR="00332EC0" w:rsidRDefault="00332EC0" w:rsidP="00332EC0">
      <w:pPr>
        <w:spacing w:after="0" w:line="240" w:lineRule="auto"/>
        <w:rPr>
          <w:rFonts w:ascii="Times New Roman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48-250 Głogówek</w:t>
      </w:r>
    </w:p>
    <w:p w14:paraId="2A607D75" w14:textId="77777777" w:rsidR="00332EC0" w:rsidRDefault="00332EC0" w:rsidP="00332EC0">
      <w:pPr>
        <w:spacing w:after="0" w:line="240" w:lineRule="auto"/>
        <w:rPr>
          <w:rFonts w:ascii="Times New Roman" w:hAnsi="Times New Roman" w:cs="Times New Roman"/>
        </w:rPr>
      </w:pPr>
    </w:p>
    <w:p w14:paraId="52B9ADF8" w14:textId="77777777" w:rsidR="00332EC0" w:rsidRDefault="00332EC0" w:rsidP="00332E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25EFF">
        <w:rPr>
          <w:rFonts w:ascii="Times New Roman" w:eastAsia="Times New Roman" w:hAnsi="Times New Roman" w:cs="Times New Roman"/>
        </w:rPr>
        <w:t>Nazwa Wykonawcy: 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Adres Wykonawcy: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Numer telefonu: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Adres e-mail: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</w:p>
    <w:p w14:paraId="3853F356" w14:textId="77777777" w:rsidR="00332EC0" w:rsidRDefault="00332EC0" w:rsidP="00332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CDBBAFF" w14:textId="07AB07D5" w:rsidR="00332EC0" w:rsidRDefault="00332EC0" w:rsidP="00332EC0">
      <w:pPr>
        <w:jc w:val="center"/>
        <w:rPr>
          <w:rFonts w:ascii="Times New Roman" w:eastAsia="Times New Roman" w:hAnsi="Times New Roman" w:cs="Times New Roman"/>
          <w:b/>
        </w:rPr>
      </w:pPr>
      <w:r w:rsidRPr="001814EB">
        <w:rPr>
          <w:rFonts w:ascii="Times New Roman" w:eastAsia="Times New Roman" w:hAnsi="Times New Roman" w:cs="Times New Roman"/>
          <w:b/>
        </w:rPr>
        <w:t>OŚWIADCZENIE WYKONAWCY</w:t>
      </w:r>
    </w:p>
    <w:p w14:paraId="0B2DF158" w14:textId="77777777" w:rsidR="009F2B47" w:rsidRDefault="009F2B47" w:rsidP="009F2B47">
      <w:pPr>
        <w:spacing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braku powiązań z dostawcami uznanymi za wysokiego ryzyka w świetle ustawy o KSC (Krajowy    </w:t>
      </w:r>
    </w:p>
    <w:p w14:paraId="7C906EF1" w14:textId="77777777" w:rsidR="009F2B47" w:rsidRDefault="009F2B47" w:rsidP="009F2B47">
      <w:pPr>
        <w:spacing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System Cyberbezpieczenstwa ), a Wykonawca z uwagi na stosowane systemy płatności </w:t>
      </w:r>
    </w:p>
    <w:p w14:paraId="4BFD19AC" w14:textId="77777777" w:rsidR="009F2B47" w:rsidRDefault="009F2B47" w:rsidP="009F2B47">
      <w:pPr>
        <w:spacing w:after="0" w:line="24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bezgotówkowych ( karty paliwowe, karty flotowe, terminale ) spełnia wymogi   </w:t>
      </w:r>
    </w:p>
    <w:p w14:paraId="0FDDCBBC" w14:textId="47CEBAB8" w:rsidR="009F2B47" w:rsidRDefault="009F2B47" w:rsidP="009F2B4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cyberbezpieczeństwa</w:t>
      </w:r>
    </w:p>
    <w:p w14:paraId="184E1858" w14:textId="77777777" w:rsidR="009F2B47" w:rsidRDefault="009F2B47" w:rsidP="009F2B47">
      <w:pPr>
        <w:jc w:val="center"/>
        <w:rPr>
          <w:rFonts w:ascii="Times New Roman" w:hAnsi="Times New Roman" w:cs="Times New Roman"/>
        </w:rPr>
      </w:pPr>
    </w:p>
    <w:p w14:paraId="6F0331C2" w14:textId="38880570" w:rsidR="006A4912" w:rsidRDefault="001838E3" w:rsidP="006A49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oświadcza, że:</w:t>
      </w:r>
    </w:p>
    <w:p w14:paraId="60BEFE22" w14:textId="50FA244E" w:rsidR="001838E3" w:rsidRPr="001838E3" w:rsidRDefault="001838E3" w:rsidP="001838E3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</w:rPr>
      </w:pPr>
      <w:r w:rsidRPr="001838E3">
        <w:rPr>
          <w:rFonts w:ascii="Times New Roman" w:hAnsi="Times New Roman" w:cs="Times New Roman"/>
        </w:rPr>
        <w:t xml:space="preserve">Nie posiada </w:t>
      </w:r>
      <w:r w:rsidR="0017015C">
        <w:rPr>
          <w:rFonts w:ascii="Times New Roman" w:hAnsi="Times New Roman" w:cs="Times New Roman"/>
        </w:rPr>
        <w:t>ż</w:t>
      </w:r>
      <w:r w:rsidRPr="001838E3">
        <w:rPr>
          <w:rFonts w:ascii="Times New Roman" w:hAnsi="Times New Roman" w:cs="Times New Roman"/>
        </w:rPr>
        <w:t>adnych powiązań z podmiotami uznanymi za wysokiego ryzyka w świetle ustawy o Krajowym systemie bezpieczeństwa i spełnia wymogi w zakresie cyberbezpieczęnstwa.</w:t>
      </w:r>
    </w:p>
    <w:p w14:paraId="33E4A47E" w14:textId="77777777" w:rsidR="001838E3" w:rsidRDefault="006A4912" w:rsidP="006A4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912">
        <w:rPr>
          <w:rFonts w:ascii="Times New Roman" w:eastAsia="Times New Roman" w:hAnsi="Symbol" w:cs="Times New Roman"/>
          <w:sz w:val="24"/>
          <w:szCs w:val="24"/>
        </w:rPr>
        <w:t></w:t>
      </w:r>
      <w:r w:rsidRPr="006A4912">
        <w:rPr>
          <w:rFonts w:ascii="Times New Roman" w:eastAsia="Times New Roman" w:hAnsi="Times New Roman" w:cs="Times New Roman"/>
          <w:sz w:val="24"/>
          <w:szCs w:val="24"/>
        </w:rPr>
        <w:t xml:space="preserve">  Wykonawca zobowiązuje się do niezwłocznego informowania Zamawiającego w ciągu </w:t>
      </w:r>
      <w:r w:rsidR="001838E3">
        <w:rPr>
          <w:rFonts w:ascii="Times New Roman" w:eastAsia="Times New Roman" w:hAnsi="Times New Roman" w:cs="Times New Roman"/>
          <w:sz w:val="24"/>
          <w:szCs w:val="24"/>
        </w:rPr>
        <w:t xml:space="preserve">24  </w:t>
      </w:r>
    </w:p>
    <w:p w14:paraId="4322B5FE" w14:textId="77777777" w:rsidR="001838E3" w:rsidRDefault="001838E3" w:rsidP="006A4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godzin </w:t>
      </w:r>
      <w:r w:rsidR="006A4912" w:rsidRPr="006A4912">
        <w:rPr>
          <w:rFonts w:ascii="Times New Roman" w:eastAsia="Times New Roman" w:hAnsi="Times New Roman" w:cs="Times New Roman"/>
          <w:sz w:val="24"/>
          <w:szCs w:val="24"/>
        </w:rPr>
        <w:t xml:space="preserve">o wszelkich wykrytych podatnościach, incydentach bezpieczeństwa lub incydentach </w:t>
      </w:r>
    </w:p>
    <w:p w14:paraId="4FBFF5D7" w14:textId="492D215C" w:rsidR="006A4912" w:rsidRPr="006A4912" w:rsidRDefault="001838E3" w:rsidP="006A49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A4912" w:rsidRPr="006A4912">
        <w:rPr>
          <w:rFonts w:ascii="Times New Roman" w:eastAsia="Times New Roman" w:hAnsi="Times New Roman" w:cs="Times New Roman"/>
          <w:sz w:val="24"/>
          <w:szCs w:val="24"/>
        </w:rPr>
        <w:t>naruszenia poufności danych, które mogą mieć wpływ na realizację umowy.</w:t>
      </w:r>
    </w:p>
    <w:p w14:paraId="018FBEFE" w14:textId="77777777" w:rsidR="0017015C" w:rsidRDefault="006A4912" w:rsidP="001701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A4912">
        <w:rPr>
          <w:rFonts w:ascii="Times New Roman" w:eastAsia="Times New Roman" w:hAnsi="Symbol" w:cs="Times New Roman"/>
          <w:sz w:val="24"/>
          <w:szCs w:val="24"/>
        </w:rPr>
        <w:t></w:t>
      </w:r>
      <w:r w:rsidRPr="006A4912">
        <w:rPr>
          <w:rFonts w:ascii="Times New Roman" w:eastAsia="Times New Roman" w:hAnsi="Times New Roman" w:cs="Times New Roman"/>
          <w:sz w:val="24"/>
          <w:szCs w:val="24"/>
        </w:rPr>
        <w:t xml:space="preserve">  Osoby biorące udział w realizacji zamówienia zostały przeszkolone z zakresu</w:t>
      </w:r>
      <w:r w:rsidR="0017015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7450C744" w14:textId="51DF4BC3" w:rsidR="009F2B47" w:rsidRDefault="0017015C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A4912" w:rsidRPr="006A4912">
        <w:rPr>
          <w:rFonts w:ascii="Times New Roman" w:eastAsia="Times New Roman" w:hAnsi="Times New Roman" w:cs="Times New Roman"/>
          <w:sz w:val="24"/>
          <w:szCs w:val="24"/>
        </w:rPr>
        <w:t>cyberbezpieczeństwa i posiadają odpowiednie uprawnienia do pracy z systemami IT.</w:t>
      </w:r>
    </w:p>
    <w:p w14:paraId="5B53E754" w14:textId="77777777" w:rsidR="007B0AB8" w:rsidRDefault="007B0AB8" w:rsidP="006A491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49225D" w14:textId="2C36CA1D" w:rsidR="007B0AB8" w:rsidRDefault="007B0AB8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54B464B2" w14:textId="47778A37" w:rsidR="0014125E" w:rsidRDefault="0014125E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r w:rsidR="0082654D">
        <w:rPr>
          <w:rFonts w:ascii="Times New Roman" w:eastAsia="Times New Roman" w:hAnsi="Times New Roman" w:cs="Times New Roman"/>
          <w:sz w:val="24"/>
          <w:szCs w:val="24"/>
        </w:rPr>
        <w:t xml:space="preserve">dnia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</w:t>
      </w:r>
    </w:p>
    <w:p w14:paraId="542630CD" w14:textId="1EBCAEBD" w:rsidR="0014125E" w:rsidRDefault="0014125E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Miejscowość</w:t>
      </w:r>
    </w:p>
    <w:p w14:paraId="6B307F2D" w14:textId="77777777" w:rsidR="0014125E" w:rsidRDefault="007B0AB8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14:paraId="145372D6" w14:textId="7D0B893C" w:rsidR="0014125E" w:rsidRDefault="0014125E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…………………………………………</w:t>
      </w:r>
    </w:p>
    <w:p w14:paraId="5CAB0708" w14:textId="0CD65E12" w:rsidR="007B0AB8" w:rsidRPr="0017015C" w:rsidRDefault="0014125E" w:rsidP="006A491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82654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B0AB8">
        <w:rPr>
          <w:rFonts w:ascii="Times New Roman" w:eastAsia="Times New Roman" w:hAnsi="Times New Roman" w:cs="Times New Roman"/>
          <w:sz w:val="24"/>
          <w:szCs w:val="24"/>
        </w:rPr>
        <w:t>Podpis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osoby upowa</w:t>
      </w:r>
      <w:r w:rsidR="0082654D">
        <w:rPr>
          <w:rFonts w:ascii="Times New Roman" w:eastAsia="Times New Roman" w:hAnsi="Times New Roman" w:cs="Times New Roman"/>
          <w:sz w:val="24"/>
          <w:szCs w:val="24"/>
        </w:rPr>
        <w:t>ż</w:t>
      </w:r>
      <w:r>
        <w:rPr>
          <w:rFonts w:ascii="Times New Roman" w:eastAsia="Times New Roman" w:hAnsi="Times New Roman" w:cs="Times New Roman"/>
          <w:sz w:val="24"/>
          <w:szCs w:val="24"/>
        </w:rPr>
        <w:t>nionej</w:t>
      </w:r>
      <w:r w:rsidR="0082654D"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7B0AB8" w:rsidRPr="001701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61409" w14:textId="77777777" w:rsidR="00CC7D8E" w:rsidRDefault="00CC7D8E" w:rsidP="00343B6D">
      <w:pPr>
        <w:spacing w:after="0" w:line="240" w:lineRule="auto"/>
      </w:pPr>
      <w:r>
        <w:separator/>
      </w:r>
    </w:p>
  </w:endnote>
  <w:endnote w:type="continuationSeparator" w:id="0">
    <w:p w14:paraId="330FCBB9" w14:textId="77777777" w:rsidR="00CC7D8E" w:rsidRDefault="00CC7D8E" w:rsidP="00343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CFDD6" w14:textId="77777777" w:rsidR="00CC7D8E" w:rsidRDefault="00CC7D8E" w:rsidP="00343B6D">
      <w:pPr>
        <w:spacing w:after="0" w:line="240" w:lineRule="auto"/>
      </w:pPr>
      <w:r>
        <w:separator/>
      </w:r>
    </w:p>
  </w:footnote>
  <w:footnote w:type="continuationSeparator" w:id="0">
    <w:p w14:paraId="052295B4" w14:textId="77777777" w:rsidR="00CC7D8E" w:rsidRDefault="00CC7D8E" w:rsidP="00343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882B" w14:textId="7D1973E3" w:rsidR="00343B6D" w:rsidRDefault="00343B6D">
    <w:pPr>
      <w:pStyle w:val="Nagwek"/>
    </w:pPr>
    <w:r>
      <w:t>Załącznik nr 8</w:t>
    </w:r>
    <w:r w:rsidR="00741BB7" w:rsidRPr="00741BB7">
      <w:rPr>
        <w:rFonts w:ascii="Times New Roman" w:hAnsi="Times New Roman" w:cs="Times New Roman"/>
      </w:rPr>
      <w:t xml:space="preserve"> </w:t>
    </w:r>
    <w:r w:rsidR="00741BB7" w:rsidRPr="00844135">
      <w:rPr>
        <w:rFonts w:ascii="Times New Roman" w:hAnsi="Times New Roman" w:cs="Times New Roman"/>
      </w:rPr>
      <w:t>do SWZ</w:t>
    </w:r>
    <w:r w:rsidR="00741BB7">
      <w:rPr>
        <w:rFonts w:ascii="Times New Roman" w:hAnsi="Times New Roman" w:cs="Times New Roman"/>
      </w:rPr>
      <w:t xml:space="preserve">                                                                             ZP.271.4.04.2026.ZKG</w:t>
    </w:r>
    <w:r w:rsidR="00741BB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57540"/>
    <w:multiLevelType w:val="hybridMultilevel"/>
    <w:tmpl w:val="EDC43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956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FC9"/>
    <w:rsid w:val="000A5787"/>
    <w:rsid w:val="000C5E5C"/>
    <w:rsid w:val="0010630E"/>
    <w:rsid w:val="0014125E"/>
    <w:rsid w:val="0017015C"/>
    <w:rsid w:val="001838E3"/>
    <w:rsid w:val="002C257A"/>
    <w:rsid w:val="00332EC0"/>
    <w:rsid w:val="00343B6D"/>
    <w:rsid w:val="004400F2"/>
    <w:rsid w:val="00666F67"/>
    <w:rsid w:val="006A4912"/>
    <w:rsid w:val="00741BB7"/>
    <w:rsid w:val="007B0AB8"/>
    <w:rsid w:val="0082654D"/>
    <w:rsid w:val="009728FA"/>
    <w:rsid w:val="009F2B47"/>
    <w:rsid w:val="00AA1255"/>
    <w:rsid w:val="00AD2FC9"/>
    <w:rsid w:val="00CC7D8E"/>
    <w:rsid w:val="00DE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3010"/>
  <w15:chartTrackingRefBased/>
  <w15:docId w15:val="{A1444DF4-9130-43FD-87FB-914AF678C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EC0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F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2F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2FC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2FC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2FC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2FC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2FC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2FC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2FC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2F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2F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2F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2F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2F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2F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2F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2F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2F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2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2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2FC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2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2FC9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2F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2FC9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2F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2F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2F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2FC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3B6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43B6D"/>
  </w:style>
  <w:style w:type="paragraph" w:styleId="Stopka">
    <w:name w:val="footer"/>
    <w:basedOn w:val="Normalny"/>
    <w:link w:val="StopkaZnak"/>
    <w:uiPriority w:val="99"/>
    <w:unhideWhenUsed/>
    <w:rsid w:val="00343B6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43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ZKG</dc:creator>
  <cp:keywords/>
  <dc:description/>
  <cp:lastModifiedBy>ZKG</cp:lastModifiedBy>
  <cp:revision>12</cp:revision>
  <dcterms:created xsi:type="dcterms:W3CDTF">2026-04-23T05:20:00Z</dcterms:created>
  <dcterms:modified xsi:type="dcterms:W3CDTF">2026-04-23T06:43:00Z</dcterms:modified>
</cp:coreProperties>
</file>